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340" w:rsidRPr="0045123D" w:rsidRDefault="00E62340" w:rsidP="00E62340">
      <w:pPr>
        <w:spacing w:after="0"/>
        <w:jc w:val="both"/>
        <w:rPr>
          <w:rFonts w:ascii="Times New Roman" w:hAnsi="Times New Roman"/>
          <w:b/>
          <w:sz w:val="28"/>
          <w:szCs w:val="28"/>
          <w:lang w:val="ky-KG"/>
        </w:rPr>
      </w:pPr>
      <w:r w:rsidRPr="00E729DC">
        <w:rPr>
          <w:rFonts w:ascii="Times New Roman" w:hAnsi="Times New Roman"/>
          <w:b/>
          <w:sz w:val="28"/>
          <w:szCs w:val="28"/>
          <w:lang w:val="ky-KG"/>
        </w:rPr>
        <w:t xml:space="preserve">Өкмөттүк стипендиялар боюнча Кытайда окууга </w:t>
      </w:r>
      <w:r w:rsidRPr="0045123D">
        <w:rPr>
          <w:rFonts w:ascii="Times New Roman" w:hAnsi="Times New Roman"/>
          <w:b/>
          <w:sz w:val="28"/>
          <w:szCs w:val="28"/>
          <w:lang w:val="ky-KG"/>
        </w:rPr>
        <w:t>«</w:t>
      </w:r>
      <w:proofErr w:type="spellStart"/>
      <w:r w:rsidRPr="0045123D">
        <w:rPr>
          <w:rFonts w:ascii="Times New Roman" w:hAnsi="Times New Roman"/>
          <w:b/>
          <w:sz w:val="28"/>
          <w:szCs w:val="28"/>
          <w:lang w:val="ky-KG"/>
        </w:rPr>
        <w:t>он-лайн</w:t>
      </w:r>
      <w:proofErr w:type="spellEnd"/>
      <w:r w:rsidRPr="0045123D">
        <w:rPr>
          <w:rFonts w:ascii="Times New Roman" w:hAnsi="Times New Roman"/>
          <w:b/>
          <w:sz w:val="28"/>
          <w:szCs w:val="28"/>
          <w:lang w:val="ky-KG"/>
        </w:rPr>
        <w:t xml:space="preserve">» </w:t>
      </w:r>
      <w:r w:rsidRPr="00E729DC">
        <w:rPr>
          <w:rFonts w:ascii="Times New Roman" w:hAnsi="Times New Roman"/>
          <w:b/>
          <w:sz w:val="28"/>
          <w:szCs w:val="28"/>
          <w:lang w:val="ky-KG"/>
        </w:rPr>
        <w:t xml:space="preserve">режиминде анкетаны толтуруу боюнча студенттер үчүн нускама </w:t>
      </w:r>
    </w:p>
    <w:p w:rsidR="00E62340" w:rsidRPr="0045123D" w:rsidRDefault="00E62340" w:rsidP="00E62340">
      <w:pPr>
        <w:spacing w:after="0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E62340" w:rsidRP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y-KG"/>
        </w:rPr>
      </w:pPr>
      <w:hyperlink r:id="rId5" w:history="1">
        <w:r w:rsidRPr="00E63BCE">
          <w:rPr>
            <w:rStyle w:val="a4"/>
            <w:rFonts w:ascii="Times New Roman" w:hAnsi="Times New Roman"/>
            <w:sz w:val="28"/>
            <w:szCs w:val="28"/>
            <w:lang w:val="ky-KG"/>
          </w:rPr>
          <w:t>http://laihua.csc.edu.cn</w:t>
        </w:r>
      </w:hyperlink>
      <w:r w:rsidRPr="00E63BCE">
        <w:rPr>
          <w:rFonts w:ascii="Times New Roman" w:hAnsi="Times New Roman"/>
          <w:sz w:val="28"/>
          <w:szCs w:val="28"/>
          <w:lang w:val="ky-KG"/>
        </w:rPr>
        <w:t xml:space="preserve"> сайт</w:t>
      </w:r>
      <w:r>
        <w:rPr>
          <w:rFonts w:ascii="Times New Roman" w:hAnsi="Times New Roman"/>
          <w:sz w:val="28"/>
          <w:szCs w:val="28"/>
          <w:lang w:val="ky-KG"/>
        </w:rPr>
        <w:t>ын жүктөп алыңыз.</w:t>
      </w:r>
      <w:r w:rsidRPr="00E63BCE">
        <w:rPr>
          <w:rFonts w:ascii="Times New Roman" w:hAnsi="Times New Roman"/>
          <w:sz w:val="28"/>
          <w:szCs w:val="28"/>
          <w:lang w:val="ky-KG"/>
        </w:rPr>
        <w:t xml:space="preserve">  </w:t>
      </w:r>
      <w:r>
        <w:rPr>
          <w:rFonts w:ascii="Times New Roman" w:hAnsi="Times New Roman"/>
          <w:sz w:val="28"/>
          <w:szCs w:val="28"/>
          <w:lang w:val="ky-KG"/>
        </w:rPr>
        <w:t>Эскертүү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/>
          <w:sz w:val="28"/>
          <w:szCs w:val="28"/>
          <w:lang w:val="ky-KG"/>
        </w:rPr>
        <w:t xml:space="preserve">сайтка кирүүнүн алдында ысмыңызды жана </w:t>
      </w:r>
      <w:proofErr w:type="spellStart"/>
      <w:r>
        <w:rPr>
          <w:rFonts w:ascii="Times New Roman" w:hAnsi="Times New Roman"/>
          <w:sz w:val="28"/>
          <w:szCs w:val="28"/>
          <w:lang w:val="ky-KG"/>
        </w:rPr>
        <w:t>шерт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сөздү каттоодон өткөрүүңүз керек.</w:t>
      </w:r>
    </w:p>
    <w:p w:rsidR="00E62340" w:rsidRP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Каттоодон өткөндөн кийин 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«ONLAINE APPLICATION GUIDENCE» </w:t>
      </w:r>
      <w:r>
        <w:rPr>
          <w:rFonts w:ascii="Times New Roman" w:hAnsi="Times New Roman"/>
          <w:sz w:val="28"/>
          <w:szCs w:val="28"/>
          <w:lang w:val="ky-KG"/>
        </w:rPr>
        <w:t>менен таанышыңыз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>жана кийинки кадамдык нускоолорду аткарыңыз.</w:t>
      </w:r>
    </w:p>
    <w:p w:rsidR="00E62340" w:rsidRP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y-KG"/>
        </w:rPr>
      </w:pPr>
      <w:r w:rsidRPr="00E62340">
        <w:rPr>
          <w:rFonts w:ascii="Times New Roman" w:hAnsi="Times New Roman"/>
          <w:sz w:val="28"/>
          <w:szCs w:val="28"/>
          <w:lang w:val="ky-KG"/>
        </w:rPr>
        <w:t xml:space="preserve"> «NEXT» </w:t>
      </w:r>
      <w:proofErr w:type="spellStart"/>
      <w:r>
        <w:rPr>
          <w:rFonts w:ascii="Times New Roman" w:hAnsi="Times New Roman"/>
          <w:sz w:val="28"/>
          <w:szCs w:val="28"/>
          <w:lang w:val="ky-KG"/>
        </w:rPr>
        <w:t>терезечесин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басыңыз жана сиз окугуңуз келген программаны </w:t>
      </w:r>
      <w:proofErr w:type="spellStart"/>
      <w:r>
        <w:rPr>
          <w:rFonts w:ascii="Times New Roman" w:hAnsi="Times New Roman"/>
          <w:sz w:val="28"/>
          <w:szCs w:val="28"/>
          <w:lang w:val="ky-KG"/>
        </w:rPr>
        <w:t>атндап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алыңыз </w:t>
      </w:r>
      <w:r w:rsidRPr="00E62340">
        <w:rPr>
          <w:rFonts w:ascii="Times New Roman" w:hAnsi="Times New Roman"/>
          <w:sz w:val="28"/>
          <w:szCs w:val="28"/>
          <w:lang w:val="ky-KG"/>
        </w:rPr>
        <w:t>(«Chiness Government scholarship»</w:t>
      </w:r>
      <w:r>
        <w:rPr>
          <w:rFonts w:ascii="Times New Roman" w:hAnsi="Times New Roman"/>
          <w:sz w:val="28"/>
          <w:szCs w:val="28"/>
          <w:lang w:val="ky-KG"/>
        </w:rPr>
        <w:t xml:space="preserve"> программасын тандап алуу зарыл</w:t>
      </w:r>
      <w:r w:rsidRPr="00E62340">
        <w:rPr>
          <w:rFonts w:ascii="Times New Roman" w:hAnsi="Times New Roman"/>
          <w:sz w:val="28"/>
          <w:szCs w:val="28"/>
          <w:lang w:val="ky-KG"/>
        </w:rPr>
        <w:t>).</w:t>
      </w:r>
    </w:p>
    <w:p w:rsidR="00E62340" w:rsidRP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>Төмөнкүнү эске алуу зарыл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, «он-лайн» </w:t>
      </w:r>
      <w:r>
        <w:rPr>
          <w:rFonts w:ascii="Times New Roman" w:hAnsi="Times New Roman"/>
          <w:sz w:val="28"/>
          <w:szCs w:val="28"/>
          <w:lang w:val="ky-KG"/>
        </w:rPr>
        <w:t xml:space="preserve">анкетасын толтурууда </w:t>
      </w:r>
      <w:r w:rsidRPr="00E62340">
        <w:rPr>
          <w:rFonts w:ascii="Times New Roman" w:hAnsi="Times New Roman"/>
          <w:sz w:val="28"/>
          <w:szCs w:val="28"/>
          <w:lang w:val="ky-KG"/>
        </w:rPr>
        <w:t>«AGENCY. NO»</w:t>
      </w:r>
      <w:r>
        <w:rPr>
          <w:rFonts w:ascii="Times New Roman" w:hAnsi="Times New Roman"/>
          <w:sz w:val="28"/>
          <w:szCs w:val="28"/>
          <w:lang w:val="ky-KG"/>
        </w:rPr>
        <w:t xml:space="preserve"> чечүүчү параметрлердин бири болуп саналат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/>
          <w:sz w:val="28"/>
          <w:szCs w:val="28"/>
          <w:lang w:val="ky-KG"/>
        </w:rPr>
        <w:t xml:space="preserve">ал биринчи катарда </w:t>
      </w:r>
      <w:r w:rsidRPr="00E62340">
        <w:rPr>
          <w:rFonts w:ascii="Times New Roman" w:hAnsi="Times New Roman"/>
          <w:sz w:val="28"/>
          <w:szCs w:val="28"/>
          <w:lang w:val="ky-KG"/>
        </w:rPr>
        <w:t>«PERSONAL DATA»</w:t>
      </w:r>
      <w:r>
        <w:rPr>
          <w:rFonts w:ascii="Times New Roman" w:hAnsi="Times New Roman"/>
          <w:sz w:val="28"/>
          <w:szCs w:val="28"/>
          <w:lang w:val="ky-KG"/>
        </w:rPr>
        <w:t xml:space="preserve"> сабынан кийин жайгашкан</w:t>
      </w:r>
      <w:r w:rsidRPr="00E62340">
        <w:rPr>
          <w:rFonts w:ascii="Times New Roman" w:hAnsi="Times New Roman"/>
          <w:sz w:val="28"/>
          <w:szCs w:val="28"/>
          <w:lang w:val="ky-KG"/>
        </w:rPr>
        <w:t xml:space="preserve">. </w:t>
      </w:r>
      <w:r>
        <w:rPr>
          <w:rFonts w:ascii="Times New Roman" w:hAnsi="Times New Roman"/>
          <w:sz w:val="28"/>
          <w:szCs w:val="28"/>
          <w:lang w:val="ky-KG"/>
        </w:rPr>
        <w:t>Сиз анкетаны туура толтурганыңызды текшерип көрүңүз, анткени ката болсо, сиз анкетаны толтурууну уланта албайсыз.</w:t>
      </w:r>
    </w:p>
    <w:p w:rsidR="00E62340" w:rsidRPr="007530CC" w:rsidRDefault="00E62340" w:rsidP="00E6234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y-KG"/>
        </w:rPr>
        <w:t>СИЗДИН</w:t>
      </w:r>
      <w:r w:rsidRPr="007530CC">
        <w:rPr>
          <w:rFonts w:ascii="Times New Roman" w:hAnsi="Times New Roman"/>
          <w:b/>
          <w:sz w:val="28"/>
          <w:szCs w:val="28"/>
        </w:rPr>
        <w:t xml:space="preserve"> «</w:t>
      </w:r>
      <w:r w:rsidRPr="00E73C80">
        <w:rPr>
          <w:rFonts w:ascii="Times New Roman" w:hAnsi="Times New Roman"/>
          <w:b/>
          <w:sz w:val="28"/>
          <w:szCs w:val="28"/>
          <w:lang w:val="en-US"/>
        </w:rPr>
        <w:t>AGENCY</w:t>
      </w:r>
      <w:r w:rsidRPr="00E73C80">
        <w:rPr>
          <w:rFonts w:ascii="Times New Roman" w:hAnsi="Times New Roman"/>
          <w:b/>
          <w:sz w:val="28"/>
          <w:szCs w:val="28"/>
        </w:rPr>
        <w:t xml:space="preserve">. </w:t>
      </w:r>
      <w:r w:rsidRPr="00E73C80">
        <w:rPr>
          <w:rFonts w:ascii="Times New Roman" w:hAnsi="Times New Roman"/>
          <w:b/>
          <w:sz w:val="28"/>
          <w:szCs w:val="28"/>
          <w:lang w:val="en-US"/>
        </w:rPr>
        <w:t>NO</w:t>
      </w:r>
      <w:r w:rsidRPr="007530CC">
        <w:rPr>
          <w:rFonts w:ascii="Times New Roman" w:hAnsi="Times New Roman"/>
          <w:b/>
          <w:sz w:val="28"/>
          <w:szCs w:val="28"/>
        </w:rPr>
        <w:t>» - 4171</w:t>
      </w:r>
    </w:p>
    <w:p w:rsid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Сиз анкетаны алдабастан, туура жана баракчанын сол тарабында келтирилген кадамдык нускоолорду аткаруу менен толук толтуруңуз.</w:t>
      </w:r>
    </w:p>
    <w:p w:rsidR="00E62340" w:rsidRDefault="00E62340" w:rsidP="00E6234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>Арыз берүүчүлөр негизги адистикти тандап алганга чейин окутуу сабактарын тандап алууга тийиш.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ky-KG"/>
        </w:rPr>
        <w:t xml:space="preserve">Сабактардын жана негизги адистиктердин тизмеси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HELP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 терезесинен жүктөлүп алынат.</w:t>
      </w:r>
    </w:p>
    <w:p w:rsid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Анкетанын толтурулушунун тууралыгын текшериңиз жана аны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SABMIT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 командасын басып, </w:t>
      </w:r>
      <w:proofErr w:type="spellStart"/>
      <w:r>
        <w:rPr>
          <w:rFonts w:ascii="Times New Roman" w:hAnsi="Times New Roman"/>
          <w:sz w:val="28"/>
          <w:szCs w:val="28"/>
          <w:lang w:val="ky-KG"/>
        </w:rPr>
        <w:t>он-лайн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менен жөнөтүңүз.</w:t>
      </w:r>
    </w:p>
    <w:p w:rsid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en-US"/>
        </w:rPr>
        <w:t>DOWNLOAD</w:t>
      </w:r>
      <w:r w:rsidRPr="00E73C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APPLICATION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  <w:lang w:val="ky-KG"/>
        </w:rPr>
        <w:t xml:space="preserve"> терезесин басуу менен толтурулган анкетаны жүктө</w:t>
      </w:r>
      <w:proofErr w:type="gramStart"/>
      <w:r>
        <w:rPr>
          <w:rFonts w:ascii="Times New Roman" w:hAnsi="Times New Roman"/>
          <w:sz w:val="28"/>
          <w:szCs w:val="28"/>
          <w:lang w:val="ky-KG"/>
        </w:rPr>
        <w:t>п</w:t>
      </w:r>
      <w:proofErr w:type="gramEnd"/>
      <w:r>
        <w:rPr>
          <w:rFonts w:ascii="Times New Roman" w:hAnsi="Times New Roman"/>
          <w:sz w:val="28"/>
          <w:szCs w:val="28"/>
          <w:lang w:val="ky-KG"/>
        </w:rPr>
        <w:t xml:space="preserve"> алыңыз жана үч нуска басып чыгарыңыз.</w:t>
      </w:r>
    </w:p>
    <w:p w:rsidR="00E62340" w:rsidRDefault="00E62340" w:rsidP="00E62340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Башка зарыл болгон документтерди даярдаңыз жана бардык материалдарды көрсөтүлгөн дарек боюнча </w:t>
      </w:r>
      <w:proofErr w:type="spellStart"/>
      <w:r w:rsidRPr="00933E33">
        <w:rPr>
          <w:rFonts w:ascii="Times New Roman" w:hAnsi="Times New Roman"/>
          <w:sz w:val="28"/>
          <w:szCs w:val="28"/>
        </w:rPr>
        <w:t>Кыргыз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E33">
        <w:rPr>
          <w:rFonts w:ascii="Times New Roman" w:hAnsi="Times New Roman"/>
          <w:sz w:val="28"/>
          <w:szCs w:val="28"/>
        </w:rPr>
        <w:t>Республикасынын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E33">
        <w:rPr>
          <w:rFonts w:ascii="Times New Roman" w:hAnsi="Times New Roman"/>
          <w:sz w:val="28"/>
          <w:szCs w:val="28"/>
        </w:rPr>
        <w:t>Президентинин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E33">
        <w:rPr>
          <w:rFonts w:ascii="Times New Roman" w:hAnsi="Times New Roman"/>
          <w:sz w:val="28"/>
          <w:szCs w:val="28"/>
        </w:rPr>
        <w:t>алдындагы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E33">
        <w:rPr>
          <w:rFonts w:ascii="Times New Roman" w:hAnsi="Times New Roman"/>
          <w:sz w:val="28"/>
          <w:szCs w:val="28"/>
        </w:rPr>
        <w:t>Президенттик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3E33">
        <w:rPr>
          <w:rFonts w:ascii="Times New Roman" w:hAnsi="Times New Roman"/>
          <w:sz w:val="28"/>
          <w:szCs w:val="28"/>
        </w:rPr>
        <w:t>билим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берүү </w:t>
      </w:r>
      <w:proofErr w:type="spellStart"/>
      <w:r w:rsidRPr="00933E33">
        <w:rPr>
          <w:rFonts w:ascii="Times New Roman" w:hAnsi="Times New Roman"/>
          <w:sz w:val="28"/>
          <w:szCs w:val="28"/>
        </w:rPr>
        <w:t>программаларын</w:t>
      </w:r>
      <w:proofErr w:type="spellEnd"/>
      <w:r w:rsidRPr="00933E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жүзөгө </w:t>
      </w:r>
      <w:proofErr w:type="spellStart"/>
      <w:r>
        <w:rPr>
          <w:rFonts w:ascii="Times New Roman" w:hAnsi="Times New Roman"/>
          <w:sz w:val="28"/>
          <w:szCs w:val="28"/>
        </w:rPr>
        <w:t>ашыруу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боюнча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</w:t>
      </w:r>
      <w:r w:rsidRPr="00933E33">
        <w:rPr>
          <w:rFonts w:ascii="Times New Roman" w:hAnsi="Times New Roman"/>
          <w:sz w:val="28"/>
          <w:szCs w:val="28"/>
        </w:rPr>
        <w:t>омиссия</w:t>
      </w:r>
      <w:r>
        <w:rPr>
          <w:rFonts w:ascii="Times New Roman" w:hAnsi="Times New Roman"/>
          <w:sz w:val="28"/>
          <w:szCs w:val="28"/>
        </w:rPr>
        <w:t>нын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катчылыгы</w:t>
      </w:r>
      <w:r>
        <w:rPr>
          <w:rFonts w:ascii="Times New Roman" w:hAnsi="Times New Roman"/>
          <w:sz w:val="28"/>
          <w:szCs w:val="28"/>
          <w:lang w:val="ky-KG"/>
        </w:rPr>
        <w:t>на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 xml:space="preserve"> жөнөтүңүз</w:t>
      </w:r>
      <w:r>
        <w:rPr>
          <w:rFonts w:ascii="Times New Roman" w:hAnsi="Times New Roman"/>
          <w:sz w:val="28"/>
          <w:szCs w:val="28"/>
        </w:rPr>
        <w:t>.</w:t>
      </w:r>
    </w:p>
    <w:p w:rsidR="00E62340" w:rsidRDefault="00E62340" w:rsidP="00E62340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Анкетаны толтуруу үчүн </w:t>
      </w:r>
      <w:proofErr w:type="spellStart"/>
      <w:r>
        <w:rPr>
          <w:rFonts w:ascii="Times New Roman" w:hAnsi="Times New Roman"/>
          <w:sz w:val="28"/>
          <w:szCs w:val="28"/>
        </w:rPr>
        <w:t>веб-браузер</w:t>
      </w:r>
      <w:proofErr w:type="spellEnd"/>
      <w:r>
        <w:rPr>
          <w:rFonts w:ascii="Times New Roman" w:hAnsi="Times New Roman"/>
          <w:sz w:val="28"/>
          <w:szCs w:val="28"/>
        </w:rPr>
        <w:t xml:space="preserve"> 6.0 </w:t>
      </w:r>
      <w:r>
        <w:rPr>
          <w:rFonts w:ascii="Times New Roman" w:hAnsi="Times New Roman"/>
          <w:sz w:val="28"/>
          <w:szCs w:val="28"/>
          <w:lang w:val="ky-KG"/>
        </w:rPr>
        <w:t>же</w:t>
      </w:r>
      <w:r>
        <w:rPr>
          <w:rFonts w:ascii="Times New Roman" w:hAnsi="Times New Roman"/>
          <w:sz w:val="28"/>
          <w:szCs w:val="28"/>
        </w:rPr>
        <w:t xml:space="preserve"> 7.0</w:t>
      </w:r>
      <w:r>
        <w:rPr>
          <w:rFonts w:ascii="Times New Roman" w:hAnsi="Times New Roman"/>
          <w:sz w:val="28"/>
          <w:szCs w:val="28"/>
          <w:lang w:val="ky-KG"/>
        </w:rPr>
        <w:t xml:space="preserve"> сунуш кылынат.</w:t>
      </w:r>
    </w:p>
    <w:p w:rsidR="00E62340" w:rsidRPr="00932520" w:rsidRDefault="00E62340" w:rsidP="00E62340">
      <w:pPr>
        <w:pStyle w:val="a3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Он-лайн-анкет</w:t>
      </w:r>
      <w:proofErr w:type="spellEnd"/>
      <w:r>
        <w:rPr>
          <w:rFonts w:ascii="Times New Roman" w:hAnsi="Times New Roman"/>
          <w:sz w:val="28"/>
          <w:szCs w:val="28"/>
          <w:lang w:val="ky-KG"/>
        </w:rPr>
        <w:t>алар кытай жана англис тилдеринде гана кабыл алынат.</w:t>
      </w:r>
    </w:p>
    <w:p w:rsidR="009453E6" w:rsidRDefault="009453E6"/>
    <w:sectPr w:rsidR="009453E6" w:rsidSect="00945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B6794"/>
    <w:multiLevelType w:val="hybridMultilevel"/>
    <w:tmpl w:val="BD10C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7139B"/>
    <w:multiLevelType w:val="hybridMultilevel"/>
    <w:tmpl w:val="84BEE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E62340"/>
    <w:rsid w:val="009453E6"/>
    <w:rsid w:val="00E62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4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34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23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aihua.csc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2013-03-18T10:20:00Z</dcterms:created>
  <dcterms:modified xsi:type="dcterms:W3CDTF">2013-03-18T10:20:00Z</dcterms:modified>
</cp:coreProperties>
</file>